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0B849" w14:textId="0B201678" w:rsidR="005348A2" w:rsidRPr="00885E04" w:rsidRDefault="006418D6" w:rsidP="006418D6">
      <w:pPr>
        <w:autoSpaceDE w:val="0"/>
        <w:autoSpaceDN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348A2" w:rsidRPr="0088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Микрозайм</w:t>
      </w:r>
      <w:proofErr w:type="spellEnd"/>
      <w:r w:rsidR="005348A2" w:rsidRPr="0088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начинающих субъектов малого и среднего предпринимательства «Старт»</w:t>
      </w:r>
    </w:p>
    <w:p w14:paraId="1DBAAEF3" w14:textId="77777777" w:rsidR="005348A2" w:rsidRPr="00885E04" w:rsidRDefault="005348A2" w:rsidP="005348A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D65F72" w14:textId="1E03B17B" w:rsidR="005348A2" w:rsidRPr="00885E04" w:rsidRDefault="005348A2" w:rsidP="00534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предоставления Микрозайма для начинающих субъектов малого и среднего предпринимательства:</w:t>
      </w:r>
    </w:p>
    <w:p w14:paraId="4418509C" w14:textId="4E0A03E1" w:rsidR="005348A2" w:rsidRPr="00885E04" w:rsidRDefault="005348A2" w:rsidP="00534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момент обращения с заявлением на получение микрозайма (далее – Заявление)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субъекту малого и среднего предпринимательства (далее – Заявитель)</w:t>
      </w:r>
      <w:r w:rsidRPr="0088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14:paraId="73D95359" w14:textId="77777777" w:rsidR="005348A2" w:rsidRPr="00885E04" w:rsidRDefault="005348A2" w:rsidP="00534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необходимо быть зарегистрированным </w:t>
      </w:r>
      <w:r w:rsidRPr="00885E04">
        <w:rPr>
          <w:rFonts w:ascii="Times New Roman" w:eastAsia="Lucida Sans Unicode" w:hAnsi="Times New Roman" w:cs="Times New Roman"/>
          <w:sz w:val="28"/>
          <w:szCs w:val="28"/>
        </w:rPr>
        <w:t>в налоговом органе на территории Краснодарского края</w:t>
      </w:r>
      <w:r w:rsidRPr="0088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установленном законом порядке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юридического лица</w:t>
      </w:r>
      <w:r w:rsidRPr="0088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или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лица, осуществляющего предпринимательскую деятельность без образования юридического лица (при этом</w:t>
      </w:r>
      <w:r w:rsidRPr="00885E04">
        <w:rPr>
          <w:rFonts w:ascii="Times New Roman" w:eastAsia="Calibri" w:hAnsi="Times New Roman" w:cs="Times New Roman"/>
          <w:sz w:val="28"/>
          <w:szCs w:val="28"/>
        </w:rPr>
        <w:t xml:space="preserve"> срок со дня государственной регистрации Заявителя (присвоения ОГРН/ОГРНИП) до дня подачи (регистрации)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 w:rsidRPr="00885E04">
        <w:rPr>
          <w:rFonts w:ascii="Times New Roman" w:eastAsia="Calibri" w:hAnsi="Times New Roman" w:cs="Times New Roman"/>
          <w:sz w:val="28"/>
          <w:szCs w:val="28"/>
        </w:rPr>
        <w:t>не должен превышать 12 (двенадцать) месяцев);</w:t>
      </w:r>
    </w:p>
    <w:p w14:paraId="735F8600" w14:textId="77777777" w:rsidR="005348A2" w:rsidRPr="00885E04" w:rsidRDefault="005348A2" w:rsidP="00534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предоставлении микрозайма более 1 000 000 (одного миллиона) рублей и до 3 000 000 (трех миллионов) рублей Заявитель обязан </w:t>
      </w:r>
      <w:r w:rsidRPr="00885E04">
        <w:rPr>
          <w:rFonts w:ascii="Times New Roman" w:eastAsia="Calibri" w:hAnsi="Times New Roman" w:cs="Times New Roman"/>
          <w:sz w:val="28"/>
          <w:szCs w:val="28"/>
        </w:rPr>
        <w:t xml:space="preserve">осуществлять предпринимательскую (хозяйственную) деятельность не менее 3 (трех) месяцев </w:t>
      </w:r>
      <w:r w:rsidRPr="0088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состоянию </w:t>
      </w:r>
      <w:r w:rsidRPr="00885E04">
        <w:rPr>
          <w:rFonts w:ascii="Times New Roman" w:eastAsia="Calibri" w:hAnsi="Times New Roman" w:cs="Times New Roman"/>
          <w:sz w:val="28"/>
          <w:szCs w:val="28"/>
        </w:rPr>
        <w:t xml:space="preserve">на дату подачи (регистрации)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(при условии соответствия Заявителя требованиям п. 3.1.4 Правил предоставления микрозаймов Фондом)</w:t>
      </w:r>
      <w:r w:rsidRPr="00885E0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2A493D4" w14:textId="15A21594" w:rsidR="005348A2" w:rsidRPr="00885E04" w:rsidRDefault="005348A2" w:rsidP="00534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E04">
        <w:rPr>
          <w:rFonts w:ascii="Times New Roman" w:eastAsia="Calibri" w:hAnsi="Times New Roman" w:cs="Times New Roman"/>
          <w:sz w:val="28"/>
          <w:szCs w:val="28"/>
        </w:rPr>
        <w:t>- при предоставлении микрозайма от 100 000 (ста тысяч) рублей до</w:t>
      </w:r>
      <w:r w:rsidR="00C371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1 000 000 (одного миллиона) рублей</w:t>
      </w:r>
      <w:r w:rsidRPr="00885E04">
        <w:rPr>
          <w:rFonts w:ascii="Times New Roman" w:eastAsia="Calibri" w:hAnsi="Times New Roman" w:cs="Times New Roman"/>
          <w:sz w:val="28"/>
          <w:szCs w:val="28"/>
        </w:rPr>
        <w:t xml:space="preserve"> включительно Заявитель обязан быть зарегистрирован в </w:t>
      </w:r>
      <w:r w:rsidRPr="00885E04">
        <w:rPr>
          <w:rFonts w:ascii="Times New Roman" w:eastAsia="Calibri" w:hAnsi="Times New Roman"/>
          <w:sz w:val="28"/>
          <w:szCs w:val="28"/>
        </w:rPr>
        <w:t xml:space="preserve">Едином государственном реестре индивидуальных предпринимателей/Едином государственном реестре юридических лиц не менее 1 (одного) месяца по состоянию на дату подачи (регистрации) Заявления; </w:t>
      </w:r>
    </w:p>
    <w:p w14:paraId="6EC80028" w14:textId="77777777" w:rsidR="005348A2" w:rsidRPr="00885E04" w:rsidRDefault="005348A2" w:rsidP="00534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для получения денежных средств, необходимо наличие действующего расчетного счета в кредитной организации;</w:t>
      </w:r>
    </w:p>
    <w:p w14:paraId="09BAFE10" w14:textId="77777777" w:rsidR="005348A2" w:rsidRPr="00885E04" w:rsidRDefault="005348A2" w:rsidP="00534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физические лица, являющиеся индивидуальными предпринимателями, обучающиеся по основным образовательным программам бакалавриата, специалитета и магистратуры по всем формам обучения, возраст которых, на момент возврата микрозайма не превышает 30 лет, юридические лица в уставном (складчатом) капитале которых доля, принадлежащая вышеуказанным лицам, составляет не менее 50 % относятся к категории «Студенты» (далее – категория Студенты), используемой для целей предоставления микрозайма для начинающих субъектов малого и среднего предпринимательства «Старт».</w:t>
      </w:r>
    </w:p>
    <w:p w14:paraId="65B16548" w14:textId="09802B98" w:rsidR="005348A2" w:rsidRPr="00885E04" w:rsidRDefault="005348A2" w:rsidP="00534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должен предоставить Бизнес-план проекта, по форме, утвержденной Фондом.</w:t>
      </w:r>
    </w:p>
    <w:p w14:paraId="61876135" w14:textId="5FF12828" w:rsidR="005348A2" w:rsidRPr="00885E04" w:rsidRDefault="005348A2" w:rsidP="00534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Заявители, отнесенные к категории «Студенты», должны предоставить справку из образовательного учреждения, с указанием периода и формы обучения. Срок действия указанной справки составляет не более одного месяца с даты ее выдачи до даты регистрации заявки Фондом. </w:t>
      </w:r>
    </w:p>
    <w:p w14:paraId="21A9173B" w14:textId="0A0E1226" w:rsidR="005348A2" w:rsidRPr="00885E04" w:rsidRDefault="005348A2" w:rsidP="00534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Заявители, отнесенные к категории «Финалисты Школы молодого предпринимателя»,</w:t>
      </w:r>
      <w:r w:rsidRPr="00885E04"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предоставить документы, подтверждающие статус финалиста;</w:t>
      </w:r>
    </w:p>
    <w:p w14:paraId="6EECF844" w14:textId="28210CBC" w:rsidR="005348A2" w:rsidRPr="00885E04" w:rsidRDefault="005348A2" w:rsidP="00534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Заявители, отнесенные к категории «предприниматели, завершившие профессиональное обучение в Центрах занятости населения Краснодарского края», должны предоставить документы, подтверждающие прохождение профессионального обучения и получение дополнительного профессионального образования по направлению органов службы занятости;</w:t>
      </w:r>
    </w:p>
    <w:p w14:paraId="13FD2DA2" w14:textId="2472DE18" w:rsidR="005348A2" w:rsidRPr="00885E04" w:rsidRDefault="005348A2" w:rsidP="00534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Заявители, отнесенные к категории «Участники Школы молодого предпринимателя», должны предоставить сертификат, подтверждающий статус участника «Школы молодого предпринимателя»;</w:t>
      </w:r>
    </w:p>
    <w:p w14:paraId="72CC6D1A" w14:textId="2CB72134" w:rsidR="005348A2" w:rsidRPr="00885E04" w:rsidRDefault="005348A2" w:rsidP="00534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Заявители, отнесенные к категории «Участники расширенной акселерационной программы», должны быть включены в протокол заседания конкурсной комиссии по отбору участников в расширенную акселерационную программу инновационного центра унитарной некоммерческой организации «Фонд развития бизнеса Краснодарского края». </w:t>
      </w:r>
    </w:p>
    <w:p w14:paraId="278262B4" w14:textId="4E01C523" w:rsidR="005348A2" w:rsidRPr="005348A2" w:rsidRDefault="005348A2" w:rsidP="00534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48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</w:t>
      </w:r>
      <w:proofErr w:type="spellEnd"/>
      <w:r w:rsidRPr="0053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на цели:</w:t>
      </w:r>
    </w:p>
    <w:p w14:paraId="5011485D" w14:textId="1C6B20FC" w:rsidR="005348A2" w:rsidRPr="005348A2" w:rsidRDefault="005348A2" w:rsidP="00534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оборотных</w:t>
      </w:r>
      <w:r w:rsidR="00C3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средств, материально-производственных запасов, в том числе: </w:t>
      </w:r>
    </w:p>
    <w:p w14:paraId="421201BC" w14:textId="77777777" w:rsidR="005348A2" w:rsidRPr="00885E04" w:rsidRDefault="005348A2" w:rsidP="00534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A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товаров, сырья и полуфабрикатов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производства, горюче-смазочных материалов (не для последующей продажи), запасных частей и материалов для ремонта техники, оборудования и транспортных средств, используемых в производственном процессе, минеральных и органических удобрений, средств защиты растений, посадочного материала, кормов и ветеринарных препаратов; </w:t>
      </w:r>
    </w:p>
    <w:p w14:paraId="47D95CFE" w14:textId="77777777" w:rsidR="005348A2" w:rsidRPr="00885E04" w:rsidRDefault="005348A2" w:rsidP="00534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сельскохозяйственных животных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птиц,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малька рыбы для деятельности, связанной с рыбоводством;</w:t>
      </w:r>
    </w:p>
    <w:p w14:paraId="78D151FD" w14:textId="77777777" w:rsidR="005348A2" w:rsidRPr="00885E04" w:rsidRDefault="005348A2" w:rsidP="00534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оборотных средств, материально-производственных запасов, используемых в предпринимательской деятельности;</w:t>
      </w:r>
    </w:p>
    <w:p w14:paraId="11434F53" w14:textId="27F71DC7" w:rsidR="005348A2" w:rsidRPr="00885E04" w:rsidRDefault="005348A2" w:rsidP="00534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не более 3 (трех) ежемесячных арендных платежей по договору аренды недвижимости, используемой в предпринимательской деятельности.</w:t>
      </w:r>
      <w:r w:rsidR="00C371E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14:paraId="5E46D2BB" w14:textId="77777777" w:rsidR="005348A2" w:rsidRPr="00885E04" w:rsidRDefault="005348A2" w:rsidP="00534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риобретение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средств, в том числе: </w:t>
      </w:r>
    </w:p>
    <w:p w14:paraId="5E0F36E2" w14:textId="77777777" w:rsidR="005348A2" w:rsidRPr="00885E04" w:rsidRDefault="005348A2" w:rsidP="00534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производственного, технологического, торгового и офисного оборудования;</w:t>
      </w:r>
    </w:p>
    <w:p w14:paraId="08B96BF9" w14:textId="77777777" w:rsidR="005348A2" w:rsidRPr="00885E04" w:rsidRDefault="005348A2" w:rsidP="00534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автобусов, грузовых, специальных и специализированных транспортных средств, прицепов и полуприцепов к ним для использования в предпринимательской деятельности, кроме легковых автомобилей, не относящихся к вышеперечисленным;</w:t>
      </w:r>
    </w:p>
    <w:p w14:paraId="4C6FEA33" w14:textId="77777777" w:rsidR="005348A2" w:rsidRPr="00885E04" w:rsidRDefault="005348A2" w:rsidP="00534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легковых автомобилей с типом кузова «фургон» грузоподъемностью от 500 кг, легковых автомобилей с типом кузова «пикап», «бортовой» грузоподъемностью от 1000 кг, используемых в предпринимательской деятельности;</w:t>
      </w:r>
    </w:p>
    <w:p w14:paraId="7C788FF3" w14:textId="77777777" w:rsidR="005348A2" w:rsidRPr="00885E04" w:rsidRDefault="005348A2" w:rsidP="00534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летательных аппаратов (воздушного транспорта), внутреннего водного транспорта, морского транспорта для использования в предпринимательской деятельности;</w:t>
      </w:r>
    </w:p>
    <w:p w14:paraId="38374CEC" w14:textId="77777777" w:rsidR="005348A2" w:rsidRPr="00885E04" w:rsidRDefault="005348A2" w:rsidP="005348A2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нежилых помещений, зданий (в том числе доли в праве собственности на эти объекты недвижимого имущества) и сооружений</w:t>
      </w:r>
      <w:r w:rsidRPr="00885E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используемых для предпринимательской деятельности;</w:t>
      </w:r>
    </w:p>
    <w:p w14:paraId="3C8EC616" w14:textId="77777777" w:rsidR="005348A2" w:rsidRPr="00885E04" w:rsidRDefault="005348A2" w:rsidP="005348A2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 сельскохозяйственного назначения и земель с разрешенным использованием для строительства и/или эксплуатации объектов коммерческого назначения (в том числе доли в праве собственности на вышеуказанные земельные участки); </w:t>
      </w:r>
    </w:p>
    <w:p w14:paraId="4C52175A" w14:textId="77777777" w:rsidR="005348A2" w:rsidRPr="00885E04" w:rsidRDefault="005348A2" w:rsidP="005348A2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основных средств, используемых в предпринимательской деятельности.</w:t>
      </w:r>
    </w:p>
    <w:p w14:paraId="0456BDFA" w14:textId="77777777" w:rsidR="005348A2" w:rsidRPr="00885E04" w:rsidRDefault="005348A2" w:rsidP="005348A2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компьютерной техники, программного обеспечения и лицензий к программам, используемых в предпринимательской деятельности.</w:t>
      </w:r>
    </w:p>
    <w:p w14:paraId="62D7C04A" w14:textId="66503F6C" w:rsidR="005348A2" w:rsidRPr="00E02282" w:rsidRDefault="00C371EC" w:rsidP="005348A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8A2" w:rsidRPr="00E02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Приобретение имущества, не являющегося амортизируемым имуществом, стоимость которого включается в состав материальных расходов </w:t>
      </w:r>
      <w:r w:rsidR="005348A2" w:rsidRPr="00E022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течение более одного </w:t>
      </w:r>
      <w:hyperlink r:id="rId5" w:history="1">
        <w:r w:rsidR="005348A2" w:rsidRPr="00E02282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отчетного периода</w:t>
        </w:r>
      </w:hyperlink>
      <w:r w:rsidR="005348A2" w:rsidRPr="00E022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5348A2" w:rsidRPr="00E02282">
        <w:rPr>
          <w:rFonts w:ascii="Times New Roman" w:hAnsi="Times New Roman" w:cs="Times New Roman"/>
          <w:color w:val="000000" w:themeColor="text1"/>
          <w:sz w:val="28"/>
          <w:szCs w:val="28"/>
        </w:rPr>
        <w:t>с учетом срока его использования или иных экономически обоснованных показателей (статья 254 НК пункт 1 подпункт 3).</w:t>
      </w:r>
    </w:p>
    <w:p w14:paraId="09F8BCF0" w14:textId="77777777" w:rsidR="005348A2" w:rsidRPr="00885E04" w:rsidRDefault="005348A2" w:rsidP="005348A2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7505CD" w14:textId="77777777" w:rsidR="005348A2" w:rsidRPr="00885E04" w:rsidRDefault="005348A2" w:rsidP="00534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5E04">
        <w:rPr>
          <w:rFonts w:ascii="Times New Roman" w:hAnsi="Times New Roman" w:cs="Times New Roman"/>
          <w:sz w:val="28"/>
          <w:szCs w:val="28"/>
        </w:rPr>
        <w:t xml:space="preserve"> по передаче прав на франшизу (паушальный взнос)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6C4F4E" w14:textId="77777777" w:rsidR="005348A2" w:rsidRPr="00885E04" w:rsidRDefault="005348A2" w:rsidP="005348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услуг по изготовлению и размещению рекламы и рекламной продукции.</w:t>
      </w:r>
    </w:p>
    <w:p w14:paraId="402B4844" w14:textId="77777777" w:rsidR="005348A2" w:rsidRPr="00885E04" w:rsidRDefault="005348A2" w:rsidP="005348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услуг по ремонту техники, оборудования и транспортных средств, используемых в производственном процессе.</w:t>
      </w:r>
    </w:p>
    <w:p w14:paraId="578025F4" w14:textId="77777777" w:rsidR="005348A2" w:rsidRPr="00885E04" w:rsidRDefault="005348A2" w:rsidP="00534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Строительство, рем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 и реконструкция, в том числе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A3CE5E4" w14:textId="77777777" w:rsidR="005348A2" w:rsidRPr="00885E04" w:rsidRDefault="005348A2" w:rsidP="00534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нежилых помещений, зданий и сооружений, используемых для предпринимательской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деятельности;</w:t>
      </w:r>
    </w:p>
    <w:p w14:paraId="3D4C5D61" w14:textId="77777777" w:rsidR="005348A2" w:rsidRPr="00885E04" w:rsidRDefault="005348A2" w:rsidP="00534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строительных материалов для строительства, ремонта и реконструкции нежилых помещений, зданий и сооружений</w:t>
      </w:r>
      <w:r w:rsidRPr="00885E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используемых для предпринимательской деятельности;</w:t>
      </w:r>
    </w:p>
    <w:p w14:paraId="35A72E40" w14:textId="5CC914C8" w:rsidR="005348A2" w:rsidRPr="00885E04" w:rsidRDefault="00C371EC" w:rsidP="005348A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8A2" w:rsidRPr="00885E04">
        <w:rPr>
          <w:rFonts w:ascii="Times New Roman" w:hAnsi="Times New Roman" w:cs="Times New Roman"/>
          <w:sz w:val="28"/>
          <w:szCs w:val="28"/>
        </w:rPr>
        <w:t>- приобретение материалов, необходимых для благоустройства прилегающей территории к нежилым помещениям,</w:t>
      </w:r>
      <w:r w:rsidR="005348A2"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зданиям и сооружениям, </w:t>
      </w:r>
      <w:r w:rsidR="005348A2" w:rsidRPr="00885E04">
        <w:rPr>
          <w:rFonts w:ascii="Times New Roman" w:hAnsi="Times New Roman" w:cs="Times New Roman"/>
          <w:sz w:val="28"/>
          <w:szCs w:val="28"/>
        </w:rPr>
        <w:t xml:space="preserve">используемым </w:t>
      </w:r>
      <w:proofErr w:type="gramStart"/>
      <w:r w:rsidR="005348A2" w:rsidRPr="00885E04">
        <w:rPr>
          <w:rFonts w:ascii="Times New Roman" w:hAnsi="Times New Roman" w:cs="Times New Roman"/>
          <w:sz w:val="28"/>
          <w:szCs w:val="28"/>
        </w:rPr>
        <w:t>для предпринимательской деятельности</w:t>
      </w:r>
      <w:proofErr w:type="gramEnd"/>
      <w:r w:rsidR="005348A2" w:rsidRPr="00885E04">
        <w:rPr>
          <w:rFonts w:ascii="Times New Roman" w:hAnsi="Times New Roman" w:cs="Times New Roman"/>
          <w:sz w:val="28"/>
          <w:szCs w:val="28"/>
        </w:rPr>
        <w:t xml:space="preserve"> и оплата услуг по благоустройству; </w:t>
      </w:r>
    </w:p>
    <w:p w14:paraId="69A6292F" w14:textId="121F4E0A" w:rsidR="005348A2" w:rsidRPr="00885E04" w:rsidRDefault="00C371EC" w:rsidP="00534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8A2" w:rsidRPr="00885E04">
        <w:rPr>
          <w:rFonts w:ascii="Times New Roman" w:hAnsi="Times New Roman" w:cs="Times New Roman"/>
          <w:sz w:val="28"/>
          <w:szCs w:val="28"/>
        </w:rPr>
        <w:t xml:space="preserve">- оплата работ, услуг и приобретение материалов, необходимых для организации внешних и внутренних инженерных систем в нежилых помещениях, </w:t>
      </w:r>
      <w:r w:rsidR="005348A2"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зданиях и сооружениях, </w:t>
      </w:r>
      <w:r w:rsidR="005348A2" w:rsidRPr="00885E04">
        <w:rPr>
          <w:rFonts w:ascii="Times New Roman" w:hAnsi="Times New Roman" w:cs="Times New Roman"/>
          <w:sz w:val="28"/>
          <w:szCs w:val="28"/>
        </w:rPr>
        <w:t>используемых для предпринимательской деятельности;</w:t>
      </w:r>
    </w:p>
    <w:p w14:paraId="2686EB68" w14:textId="7A27C553" w:rsidR="005348A2" w:rsidRPr="00885E04" w:rsidRDefault="005348A2" w:rsidP="005348A2">
      <w:pPr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Срок предоставления Микрозайма: от 7 (семи) до 36 (тридцати шести) месяцев включительно с даты перечисления денежных средств на расчетный счет Заемщика. </w:t>
      </w:r>
    </w:p>
    <w:p w14:paraId="2101CDE0" w14:textId="3808AB4E" w:rsidR="005348A2" w:rsidRPr="00885E04" w:rsidRDefault="005348A2" w:rsidP="005348A2">
      <w:pPr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введении на всей территории Российской Федерации, территории субъекта Российской Федерации или муниципального образования режима повышенной готовности</w:t>
      </w:r>
      <w:r w:rsidR="00C3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режима чрезвычайной ситуации в соответствии с Федеральным законом от 21.12.1994г. №68-ФЗ «О защите населения и территорий от чрезвычайных ситуаций природного и техногенного характера» максимальный срок предоставления микрозайма для субъектов малого и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среднего предпринимательства, осуществляющих деятельность на указанных территориях, в период действия одного из указанных режимов по микрозаймам, предоставленным субъектам</w:t>
      </w:r>
      <w:r w:rsidR="00C3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 в период действия режима повышенной готовности или режима чрезвычайной ситуации устанавливается от 7 (семи) до 24 (двадцати четырех)</w:t>
      </w:r>
      <w:r w:rsidRPr="00885E04"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 включительно с даты перечисления денежных средств на расчетный счет Заемщика.</w:t>
      </w:r>
    </w:p>
    <w:p w14:paraId="5D43BCBA" w14:textId="636688DE" w:rsidR="005348A2" w:rsidRPr="00885E04" w:rsidRDefault="005348A2" w:rsidP="005348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</w:t>
      </w:r>
      <w:r w:rsidRPr="00885E04">
        <w:rPr>
          <w:rFonts w:ascii="Times New Roman" w:eastAsia="Calibri" w:hAnsi="Times New Roman" w:cs="Times New Roman"/>
          <w:sz w:val="28"/>
          <w:szCs w:val="28"/>
        </w:rPr>
        <w:t>Микро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займа: от 100 000 (ста тысяч) рублей 3 000 000 (трех миллионов) рублей включительно. </w:t>
      </w:r>
    </w:p>
    <w:p w14:paraId="0AAC07D0" w14:textId="7711D8E5" w:rsidR="005348A2" w:rsidRPr="00885E04" w:rsidRDefault="005348A2" w:rsidP="00534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Процентная ставка по Микрозайму составляет 4 % годовых. </w:t>
      </w:r>
    </w:p>
    <w:p w14:paraId="04B45AAF" w14:textId="37E561ED" w:rsidR="005348A2" w:rsidRPr="00885E04" w:rsidRDefault="005348A2" w:rsidP="00534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категории Студенты, процентная ставка по Микрозайму составляет 2 % годовых.</w:t>
      </w:r>
    </w:p>
    <w:p w14:paraId="16078DD2" w14:textId="0639ABE6" w:rsidR="005348A2" w:rsidRPr="00885E04" w:rsidRDefault="005348A2" w:rsidP="00534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категории «Финалисты Школы молодого предпринимателя», процентная ставка по Микрозайму составляет в льготный период 2 % годовых.</w:t>
      </w:r>
    </w:p>
    <w:p w14:paraId="3AD86524" w14:textId="229D6550" w:rsidR="005348A2" w:rsidRPr="00885E04" w:rsidRDefault="005348A2" w:rsidP="00534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категории «Участники Школы молодого предпринимателя», процентная ставка по Микрозайму составляет в льготный период 2 % годовых.</w:t>
      </w:r>
    </w:p>
    <w:p w14:paraId="1AACE43B" w14:textId="35FAE518" w:rsidR="005348A2" w:rsidRPr="00885E04" w:rsidRDefault="005348A2" w:rsidP="00534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категории «Участники расширенной акселерационной программы», процентная ставка по Микрозайму составляет в льготный период 2 % годовых.</w:t>
      </w:r>
    </w:p>
    <w:p w14:paraId="75BC7037" w14:textId="405DE12F" w:rsidR="005348A2" w:rsidRPr="00885E04" w:rsidRDefault="005348A2" w:rsidP="00534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категории «предприниматели, завершившие профессиональное обучение в Центрах занятости населения Краснодарского края», процентная ставка по Микрозайму составляет 2 % годовых.</w:t>
      </w:r>
    </w:p>
    <w:p w14:paraId="5929E471" w14:textId="7B90843C" w:rsidR="005348A2" w:rsidRPr="00885E04" w:rsidRDefault="005348A2" w:rsidP="00534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субъектов малого и среднего предпринимательства, организаций инфраструктуры поддержки малого и среднего предпринимательства, являющихся победителями краевого конкурса в области качества «Сделано на Кубани»), процентная ставка по Микрозайму составляет 2 % годовых (срок использования знака «Сделано на Кубани» не превышает двух лет со дня получения диплома).</w:t>
      </w:r>
    </w:p>
    <w:p w14:paraId="372DA3A2" w14:textId="7525DED2" w:rsidR="005348A2" w:rsidRPr="00885E04" w:rsidRDefault="005348A2" w:rsidP="00534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Процентная ставка по Микрозайму определяется исходя из установленной процентной ставки действующей на дату регистрации заявления на предоставление микрозайма редакции Видов и условий микрозаймов. В случае, если на дату заключения договора займа, вышеуказанный размер процентной ставки превышает размер ставки рассчитанный исходя из требований к организациям, образующим инфраструктуру поддержки субъектов малого и среднего предпринимательства,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 (далее – Требования), то в данном случае применяется</w:t>
      </w:r>
      <w:r w:rsidR="00C3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процентная ставка,</w:t>
      </w:r>
      <w:r w:rsidR="00C3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рассчитанная исходя из Требований.</w:t>
      </w:r>
    </w:p>
    <w:p w14:paraId="6CEB5CDC" w14:textId="334DD3D5" w:rsidR="005348A2" w:rsidRPr="00885E04" w:rsidRDefault="005348A2" w:rsidP="00534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графике возврата суммы основного долга и уплаты процентов по Микрозайму применяется дифференцированная система платежа. </w:t>
      </w:r>
    </w:p>
    <w:p w14:paraId="1C564A0D" w14:textId="56C588AB" w:rsidR="005348A2" w:rsidRPr="00885E04" w:rsidRDefault="005348A2" w:rsidP="00534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основной суммы Микрозайма осуществляется ежемесячно равными частями.</w:t>
      </w:r>
    </w:p>
    <w:p w14:paraId="35639E61" w14:textId="1D419B18" w:rsidR="005348A2" w:rsidRPr="00885E04" w:rsidRDefault="005348A2" w:rsidP="00534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 возврата средств по Договору займа не должен превышать 36 (тридцать шесть) месяцев. </w:t>
      </w:r>
    </w:p>
    <w:p w14:paraId="49BFB7EB" w14:textId="7358E326" w:rsidR="005348A2" w:rsidRPr="00885E04" w:rsidRDefault="005348A2" w:rsidP="00534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введении на всей территории Российской Федерации, территории субъекта Российской Федерации или муниципального образования режима повышенной готовности</w:t>
      </w:r>
      <w:r w:rsidR="00C3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режима чрезвычайной ситуации в соответствии с Федеральным законом от 21.12.1994г. №68-ФЗ «О защите населения и территорий от чрезвычайных ситуаций природного и техногенного характера» максимальный срок предоставления микрозайма для субъектов малого и среднего предпринимательства, осуществляющих деятельность на указанных территориях, в период действия одного из указанных режимов по микрозаймам, предоставленным субъектам</w:t>
      </w:r>
      <w:r w:rsidR="00C3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 в период действия режима повышенной готовности или режима чрезвычайной ситуации срок возврата средств по Договору займа не должен превышать</w:t>
      </w:r>
      <w:r w:rsidR="00C3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24 (двадцати четырех) месяцев.</w:t>
      </w:r>
    </w:p>
    <w:p w14:paraId="5AFF938D" w14:textId="53612964" w:rsidR="005348A2" w:rsidRPr="00885E04" w:rsidRDefault="005348A2" w:rsidP="00534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Уплата процентов за пользование Микрозаймом осуществляется ежемесячно, согласно графика (от фактической ссудной задолженности).</w:t>
      </w:r>
    </w:p>
    <w:p w14:paraId="19CC789E" w14:textId="49FFD85B" w:rsidR="005348A2" w:rsidRPr="00885E04" w:rsidRDefault="005348A2" w:rsidP="00534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Микрозайма сроком более чем на 16 месяцев, по заявлению Заёмщика может устанавливаться льготный период по возврату основной суммы Микрозайма до 12 месяцев, в случае одобрения Комиссией по предоставлению микрозаймов.</w:t>
      </w:r>
    </w:p>
    <w:p w14:paraId="543C0A8E" w14:textId="10C2DCAA" w:rsidR="005348A2" w:rsidRPr="00885E04" w:rsidRDefault="005348A2" w:rsidP="00534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</w:t>
      </w:r>
      <w:proofErr w:type="spellEnd"/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от 100 000 (ста тысяч) рублей до 500 000 (пятисот тысяч) рублей </w:t>
      </w:r>
      <w:r w:rsidRPr="00885E04">
        <w:rPr>
          <w:rFonts w:ascii="Times New Roman" w:eastAsia="Times New Roman" w:hAnsi="Times New Roman"/>
          <w:sz w:val="28"/>
          <w:szCs w:val="28"/>
        </w:rPr>
        <w:t>(включительно)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04">
        <w:rPr>
          <w:rFonts w:ascii="Times New Roman" w:eastAsia="Times New Roman" w:hAnsi="Times New Roman"/>
          <w:sz w:val="28"/>
          <w:szCs w:val="28"/>
        </w:rPr>
        <w:t>предоставляется под поручительство не менее одного поручителя либо под залог имущества Заемщика и/или третьего лица</w:t>
      </w:r>
      <w:r w:rsidRPr="00885E04">
        <w:t xml:space="preserve"> </w:t>
      </w:r>
      <w:r w:rsidRPr="00885E04">
        <w:rPr>
          <w:rFonts w:ascii="Times New Roman" w:eastAsia="Times New Roman" w:hAnsi="Times New Roman"/>
          <w:sz w:val="28"/>
          <w:szCs w:val="28"/>
        </w:rPr>
        <w:t>в соответствии с разделом 9 Правил предоставления микрозаймов Фондом. При предоставлении Микрозайма «Старт» в размере до 500 000 (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пятисот</w:t>
      </w:r>
      <w:r w:rsidRPr="00885E04">
        <w:rPr>
          <w:rFonts w:ascii="Times New Roman" w:eastAsia="Times New Roman" w:hAnsi="Times New Roman"/>
          <w:sz w:val="28"/>
          <w:szCs w:val="28"/>
        </w:rPr>
        <w:t xml:space="preserve"> тысяч) рублей возможность полного и своевременного исполнения обязательств по Микрозайму оценивается согласно Бизнес-Плану, предоставляемому Заявителем в Фонд.</w:t>
      </w:r>
    </w:p>
    <w:p w14:paraId="1E6DDC87" w14:textId="53E7E1AB" w:rsidR="005348A2" w:rsidRPr="00885E04" w:rsidRDefault="005348A2" w:rsidP="00534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85E04">
        <w:rPr>
          <w:rFonts w:ascii="Times New Roman" w:eastAsia="Times New Roman" w:hAnsi="Times New Roman"/>
          <w:sz w:val="28"/>
          <w:szCs w:val="28"/>
        </w:rPr>
        <w:t xml:space="preserve">При предоставлении Микрозайма «Старт» в размере более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500 000 (пятисот тысяч)</w:t>
      </w:r>
      <w:r w:rsidRPr="00885E04">
        <w:rPr>
          <w:rFonts w:ascii="Times New Roman" w:eastAsia="Times New Roman" w:hAnsi="Times New Roman"/>
          <w:sz w:val="28"/>
          <w:szCs w:val="28"/>
        </w:rPr>
        <w:t xml:space="preserve"> рублей и до 1 000 000 (одного миллиона) рублей (включительно) возможность полного и своевременного исполнения обязательств по Микрозайму оценивается согласно Бизнес-Плану, предоставленному Заявителем </w:t>
      </w:r>
      <w:proofErr w:type="gramStart"/>
      <w:r w:rsidRPr="00885E04">
        <w:rPr>
          <w:rFonts w:ascii="Times New Roman" w:eastAsia="Times New Roman" w:hAnsi="Times New Roman"/>
          <w:sz w:val="28"/>
          <w:szCs w:val="28"/>
        </w:rPr>
        <w:t>в Фонд</w:t>
      </w:r>
      <w:proofErr w:type="gramEnd"/>
      <w:r w:rsidRPr="00885E04">
        <w:rPr>
          <w:rFonts w:ascii="Times New Roman" w:eastAsia="Times New Roman" w:hAnsi="Times New Roman"/>
          <w:sz w:val="28"/>
          <w:szCs w:val="28"/>
        </w:rPr>
        <w:t xml:space="preserve"> и предоставляется при соблюдении условий, указанных в п. 1.12.1. либо в п. 1.12.2 настоящих Видов и условий микрозаймов.</w:t>
      </w:r>
    </w:p>
    <w:p w14:paraId="77B1F2F1" w14:textId="3266E86E" w:rsidR="005348A2" w:rsidRPr="00885E04" w:rsidRDefault="005348A2" w:rsidP="00534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85E04">
        <w:rPr>
          <w:rFonts w:ascii="Times New Roman" w:eastAsia="Times New Roman" w:hAnsi="Times New Roman"/>
          <w:sz w:val="28"/>
          <w:szCs w:val="28"/>
        </w:rPr>
        <w:t>Предоставление залога имущества Заемщика и/или третьего лица, в соответствии с разделом 9 Правил предоставления микрозаймов Фондом в обеспечение своевременного и полного исполнения обязательств по Договору займа.</w:t>
      </w:r>
    </w:p>
    <w:p w14:paraId="00C207D5" w14:textId="5F66D7C1" w:rsidR="005348A2" w:rsidRPr="00885E04" w:rsidRDefault="005348A2" w:rsidP="00534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Одобрение проекта Комиссией по отбору и одобрению проектов начинающих предпринимателей, привлечение поручительства унитарной некоммерческой организации «Фонд развития бизнеса Краснодарского края» обеспечивающего </w:t>
      </w:r>
      <w:proofErr w:type="spellStart"/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</w:t>
      </w:r>
      <w:proofErr w:type="spellEnd"/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не менее 50% от суммы обязательств в части возврата суммы основного долга по Микрозайму и привлечение в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своевременного и полного исполнения обязательств по Договору займа поручительства физического и/или юридического лица.</w:t>
      </w:r>
    </w:p>
    <w:p w14:paraId="2EB328A8" w14:textId="41B9A519" w:rsidR="005348A2" w:rsidRPr="00885E04" w:rsidRDefault="005348A2" w:rsidP="00534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условий, изложенных в п. 1.12.2. в качестве альтернативы привлечения поручителя (физического и/или юридического лица) возможно предоставление обеспечения финансирования проекта за счет собственных средств в размере не менее 30% (для категорий, указанных в п. 1.5.1.-1.5.6. – не менее 15 %) от суммы займа, что подлежит отражению в</w:t>
      </w:r>
      <w:r w:rsidR="00C371EC"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Бизнес-плане проекта. При предоставлении Бизнес-плана проекта, Заявитель обязан подтвердить факт личного финансового участия в реализации проекта не менее 30% (для категорий, указанных в п. 1.5.1.-1.5.6. – не менее 15 %) от общей суммы займа, следующими документами: договорами/контрактами с контрагентами, </w:t>
      </w:r>
      <w:proofErr w:type="spellStart"/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оборотно</w:t>
      </w:r>
      <w:proofErr w:type="spellEnd"/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-сальдовыми ведомостями по расчетным счетам, счет-фактурами, накладными и прочими документами, подтверждающими использование собственных средств. Имущество и другие объекты собственности, принадлежащие на праве собственности участникам общества (учредителям, акционерам) и переданные в безвозмездное пользование данному юридическому лицу, могут учитываться при оценке подтверждения факта личного участия юридического лица в реализации проекта собственными средствами).</w:t>
      </w:r>
    </w:p>
    <w:p w14:paraId="2A2B8A4D" w14:textId="20C0DD12" w:rsidR="005348A2" w:rsidRDefault="005348A2" w:rsidP="005348A2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885E04">
        <w:rPr>
          <w:rFonts w:ascii="Times New Roman" w:eastAsia="Times New Roman" w:hAnsi="Times New Roman"/>
          <w:sz w:val="28"/>
          <w:szCs w:val="28"/>
        </w:rPr>
        <w:t>Микрозайм</w:t>
      </w:r>
      <w:proofErr w:type="spellEnd"/>
      <w:r w:rsidRPr="00885E04">
        <w:rPr>
          <w:rFonts w:ascii="Times New Roman" w:eastAsia="Times New Roman" w:hAnsi="Times New Roman"/>
          <w:sz w:val="28"/>
          <w:szCs w:val="28"/>
        </w:rPr>
        <w:t xml:space="preserve"> в размере более 1 000 000 (одного миллиона) рублей и до 3 000 000 (трех миллионов) рублей включительно предоставляется под залог имущества Заемщика и/или третьего лица, в соответствии с разделом 9 Правил предоставления микрозаймов Фондом и поручительство физического и/или юридического лица в обеспечение своевременного и полного исполнения обязательств по Договору займа. В целях обеспечения своевременного и полного исполнения обязательств по Договору займа допускается привлечение нескольких поручителей (физических и/или юридических лиц). В случае недостаточности залогового имущества, возможно привлечение поручительства унитарной некоммерческой организации «Фонд развития бизнеса Краснодарского края», согласно разделу 9 Правил предоставления микрозаймов Фондом.</w:t>
      </w:r>
    </w:p>
    <w:p w14:paraId="63658612" w14:textId="77777777" w:rsidR="005348A2" w:rsidRDefault="005348A2" w:rsidP="005348A2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8D55DC8" w14:textId="77777777" w:rsidR="005348A2" w:rsidRDefault="005348A2" w:rsidP="005348A2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3137428F" w14:textId="77777777" w:rsidR="004619DA" w:rsidRDefault="004619DA"/>
    <w:sectPr w:rsidR="0046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81653"/>
    <w:multiLevelType w:val="multilevel"/>
    <w:tmpl w:val="E7461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925"/>
    <w:rsid w:val="00003925"/>
    <w:rsid w:val="004619DA"/>
    <w:rsid w:val="005348A2"/>
    <w:rsid w:val="006418D6"/>
    <w:rsid w:val="00C371EC"/>
    <w:rsid w:val="00E0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077DA"/>
  <w15:chartTrackingRefBased/>
  <w15:docId w15:val="{6CE4DFA8-6223-4451-B3C4-EA711C30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48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04DFCCD05883F2B19D5B2455A064E8C7791F65E18EB872BA1644C1FEC5738B77A3DA7D797C4625E980B18273154973F3FD2180AD92413F7FCt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2230</Words>
  <Characters>12714</Characters>
  <Application>Microsoft Office Word</Application>
  <DocSecurity>0</DocSecurity>
  <Lines>105</Lines>
  <Paragraphs>29</Paragraphs>
  <ScaleCrop>false</ScaleCrop>
  <Company/>
  <LinksUpToDate>false</LinksUpToDate>
  <CharactersWithSpaces>14915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Хоружая Екатерина Александровна</dc:creator>
  <cp:keywords/>
  <dc:description/>
  <cp:lastModifiedBy>Oleg L</cp:lastModifiedBy>
  <cp:revision>5</cp:revision>
  <dcterms:created xsi:type="dcterms:W3CDTF">2021-04-05T06:27:00Z</dcterms:created>
  <dcterms:modified xsi:type="dcterms:W3CDTF">2021-04-05T08:36:00Z</dcterms:modified>
</cp:coreProperties>
</file>