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A2BD" w14:textId="77777777" w:rsidR="00F87F16" w:rsidRPr="00885E04" w:rsidRDefault="00F87F16" w:rsidP="00F87F16">
      <w:pPr>
        <w:autoSpaceDE w:val="0"/>
        <w:autoSpaceDN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действующих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 </w:t>
      </w:r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инвестиционные цели</w:t>
      </w:r>
      <w:r w:rsidRPr="00885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«Бизнес-Инвест»</w:t>
      </w:r>
    </w:p>
    <w:p w14:paraId="7DF1E4EE" w14:textId="77777777" w:rsidR="00F87F16" w:rsidRPr="00885E04" w:rsidRDefault="00F87F16" w:rsidP="00F87F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E8681C" w14:textId="78428662" w:rsidR="00F87F16" w:rsidRPr="00885E04" w:rsidRDefault="00F87F16" w:rsidP="00F87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 для действующих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инфраструктуры поддержки малого и среднего предпринимательства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EED882" w14:textId="6064052C" w:rsidR="00F87F16" w:rsidRPr="00885E04" w:rsidRDefault="00F87F16" w:rsidP="00F87F1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Заявителю(ь):</w:t>
      </w:r>
    </w:p>
    <w:p w14:paraId="76F4C100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</w:t>
      </w:r>
      <w:r w:rsidRPr="00885E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9D0BAC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осуществлять предпринимательскую (хозяйственную) деятельность не менее 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 (шести)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месяцев 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состоянию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на дату подачи (регистрации)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885E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D583E6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2731F429" w14:textId="17B1F316" w:rsidR="00F87F16" w:rsidRPr="00885E04" w:rsidRDefault="00F87F16" w:rsidP="00F8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E04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85E04">
        <w:rPr>
          <w:rFonts w:ascii="Times New Roman" w:hAnsi="Times New Roman" w:cs="Times New Roman"/>
          <w:sz w:val="28"/>
          <w:szCs w:val="28"/>
        </w:rPr>
        <w:t xml:space="preserve"> </w:t>
      </w:r>
      <w:r w:rsidRPr="00F87F16">
        <w:rPr>
          <w:rFonts w:ascii="Times New Roman" w:hAnsi="Times New Roman" w:cs="Times New Roman"/>
          <w:sz w:val="28"/>
          <w:szCs w:val="28"/>
        </w:rPr>
        <w:t>предоставляется на цели:</w:t>
      </w:r>
    </w:p>
    <w:p w14:paraId="4270880F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в том числе: </w:t>
      </w:r>
    </w:p>
    <w:p w14:paraId="72208602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производственного, технологического, торгового и офисного оборудования;</w:t>
      </w:r>
    </w:p>
    <w:p w14:paraId="64C1DD68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</w:r>
    </w:p>
    <w:p w14:paraId="7C57C129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кг, используемых в предпринимательской деятельности;</w:t>
      </w:r>
    </w:p>
    <w:p w14:paraId="4D9A2EB1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летательных аппаратов (воздушного транспорта), внутреннего водного транспорта, морского транспорта для использования в предпринимательской деятельности;</w:t>
      </w:r>
    </w:p>
    <w:p w14:paraId="2EFE0C40" w14:textId="77777777" w:rsidR="00F87F16" w:rsidRPr="00885E04" w:rsidRDefault="00F87F16" w:rsidP="00F87F1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(в том числе доли в праве собственности на эти объекты недвижимого имущества) и сооружений</w:t>
      </w:r>
      <w:r w:rsidRPr="0088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предпринимательской деятельности;</w:t>
      </w:r>
    </w:p>
    <w:p w14:paraId="6328C5D2" w14:textId="77777777" w:rsidR="00F87F16" w:rsidRPr="00885E04" w:rsidRDefault="00F87F16" w:rsidP="00F87F1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 сельскохозяйственного назначения и земель с разрешенным использованием для строительства и/или эксплуатации объектов коммерческого назначения (в том числе доли в праве собственности на вышеуказанные земельные участки); </w:t>
      </w:r>
    </w:p>
    <w:p w14:paraId="2E39E993" w14:textId="77777777" w:rsidR="00F87F16" w:rsidRPr="00885E04" w:rsidRDefault="00F87F16" w:rsidP="00F87F1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F5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и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основных средств, используемых в предпринимательской деятельности. </w:t>
      </w:r>
    </w:p>
    <w:p w14:paraId="043DD163" w14:textId="5532BA52" w:rsidR="00F87F16" w:rsidRPr="00F87F16" w:rsidRDefault="003924DC" w:rsidP="00F87F1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F16" w:rsidRPr="00F8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имущества, не являющегося амортизируемым имуществом, стоимость которого включается в состав материальных расходов </w:t>
      </w:r>
      <w:r w:rsidR="00F87F16" w:rsidRPr="00F87F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</w:t>
      </w:r>
      <w:r w:rsidR="00F87F16" w:rsidRPr="00F87F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более одного </w:t>
      </w:r>
      <w:hyperlink r:id="rId5" w:history="1">
        <w:r w:rsidR="00F87F16" w:rsidRPr="00F87F16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отчетного периода</w:t>
        </w:r>
      </w:hyperlink>
      <w:r w:rsidR="00F87F16" w:rsidRPr="00F87F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87F16" w:rsidRPr="00F87F1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срока его использования или иных экономически обоснованных показателей (статья 254 НК пункт 1 подпункт 3).</w:t>
      </w:r>
    </w:p>
    <w:p w14:paraId="529664C2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16">
        <w:rPr>
          <w:rFonts w:ascii="Times New Roman" w:hAnsi="Times New Roman" w:cs="Times New Roman"/>
          <w:sz w:val="28"/>
          <w:szCs w:val="28"/>
        </w:rPr>
        <w:t>Выплата</w:t>
      </w:r>
      <w:r w:rsidRPr="00885E04">
        <w:rPr>
          <w:rFonts w:ascii="Times New Roman" w:hAnsi="Times New Roman" w:cs="Times New Roman"/>
          <w:sz w:val="28"/>
          <w:szCs w:val="28"/>
        </w:rPr>
        <w:t xml:space="preserve"> по передаче прав на франшизу (паушальный взнос)</w:t>
      </w:r>
      <w:r w:rsidRPr="00885E04">
        <w:rPr>
          <w:rFonts w:ascii="Times New Roman" w:hAnsi="Times New Roman" w:cs="Times New Roman"/>
          <w:i/>
          <w:sz w:val="28"/>
          <w:szCs w:val="28"/>
        </w:rPr>
        <w:t>.</w:t>
      </w:r>
    </w:p>
    <w:p w14:paraId="6EA43D3E" w14:textId="77777777" w:rsidR="00F87F16" w:rsidRPr="00885E04" w:rsidRDefault="00F87F16" w:rsidP="00F87F1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компьютерной техники, программного обеспечения и лицензий к программам, используемых в предпринимательской деятельности.</w:t>
      </w:r>
    </w:p>
    <w:p w14:paraId="2DCE5A67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ремонт и реконструкция, в том числе:</w:t>
      </w:r>
    </w:p>
    <w:p w14:paraId="606EE407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и сооружений</w:t>
      </w:r>
      <w:r w:rsidRPr="0088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предпринимательской деятельности;</w:t>
      </w:r>
    </w:p>
    <w:p w14:paraId="192ECCBE" w14:textId="77777777" w:rsidR="00F87F16" w:rsidRPr="00885E04" w:rsidRDefault="00F87F16" w:rsidP="00F87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деятельности;</w:t>
      </w:r>
    </w:p>
    <w:p w14:paraId="33715397" w14:textId="4C2E9834" w:rsidR="00F87F16" w:rsidRPr="00885E04" w:rsidRDefault="003924DC" w:rsidP="00F87F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16" w:rsidRPr="00885E04">
        <w:rPr>
          <w:rFonts w:ascii="Times New Roman" w:hAnsi="Times New Roman" w:cs="Times New Roman"/>
          <w:sz w:val="28"/>
          <w:szCs w:val="28"/>
        </w:rPr>
        <w:t>- приобретение материалов, необходимых для благоустройства прилегающей территории к нежилым помещениям,</w:t>
      </w:r>
      <w:r w:rsidR="00F87F16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зданиям и сооружениям, </w:t>
      </w:r>
      <w:r w:rsidR="00F87F16" w:rsidRPr="00885E04">
        <w:rPr>
          <w:rFonts w:ascii="Times New Roman" w:hAnsi="Times New Roman" w:cs="Times New Roman"/>
          <w:sz w:val="28"/>
          <w:szCs w:val="28"/>
        </w:rPr>
        <w:t xml:space="preserve">используемым </w:t>
      </w:r>
      <w:proofErr w:type="gramStart"/>
      <w:r w:rsidR="00F87F16" w:rsidRPr="00885E04">
        <w:rPr>
          <w:rFonts w:ascii="Times New Roman" w:hAnsi="Times New Roman" w:cs="Times New Roman"/>
          <w:sz w:val="28"/>
          <w:szCs w:val="28"/>
        </w:rPr>
        <w:t>для предпринимательской деятельности</w:t>
      </w:r>
      <w:proofErr w:type="gramEnd"/>
      <w:r w:rsidR="00F87F16" w:rsidRPr="00885E04">
        <w:rPr>
          <w:rFonts w:ascii="Times New Roman" w:hAnsi="Times New Roman" w:cs="Times New Roman"/>
          <w:sz w:val="28"/>
          <w:szCs w:val="28"/>
        </w:rPr>
        <w:t xml:space="preserve"> и оплата услуг по благоустройству; </w:t>
      </w:r>
    </w:p>
    <w:p w14:paraId="1DA09509" w14:textId="21D357D7" w:rsidR="00F87F16" w:rsidRPr="00885E04" w:rsidRDefault="003924DC" w:rsidP="00F8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16" w:rsidRPr="00885E04">
        <w:rPr>
          <w:rFonts w:ascii="Times New Roman" w:hAnsi="Times New Roman" w:cs="Times New Roman"/>
          <w:sz w:val="28"/>
          <w:szCs w:val="28"/>
        </w:rPr>
        <w:t xml:space="preserve">- оплата работ, услуг и приобретение материалов, необходимых для организации внешних и внутренних инженерных систем в нежилых помещениях, </w:t>
      </w:r>
      <w:r w:rsidR="00F87F16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 и сооружениях, </w:t>
      </w:r>
      <w:r w:rsidR="00F87F16" w:rsidRPr="00885E04">
        <w:rPr>
          <w:rFonts w:ascii="Times New Roman" w:hAnsi="Times New Roman" w:cs="Times New Roman"/>
          <w:sz w:val="28"/>
          <w:szCs w:val="28"/>
        </w:rPr>
        <w:t>используемых для предпринимательской деятельности;</w:t>
      </w:r>
    </w:p>
    <w:p w14:paraId="34823131" w14:textId="624A8F74" w:rsidR="00F87F16" w:rsidRPr="00885E04" w:rsidRDefault="00F87F16" w:rsidP="00F87F1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займа: от 3 (трех) до 36 (тридцати шести) месяцев включительно с даты перечисления денежных средств на расчетный счет Заемщика.</w:t>
      </w:r>
      <w:r w:rsidRPr="00885E04">
        <w:t xml:space="preserve"> </w:t>
      </w:r>
    </w:p>
    <w:p w14:paraId="01A6041D" w14:textId="405889A1" w:rsidR="00F87F16" w:rsidRPr="00885E04" w:rsidRDefault="00F87F16" w:rsidP="00F87F1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39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39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устанавливается от 3 (трех) до 24 (двадцати четырех) месяцев включительно с даты перечисления денежных средств на расчетный счет Заемщика.</w:t>
      </w:r>
    </w:p>
    <w:p w14:paraId="58F881CF" w14:textId="3F80E4A4" w:rsidR="00F87F16" w:rsidRPr="00885E04" w:rsidRDefault="00F87F16" w:rsidP="00F87F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займа: от 100 000 (ста тысяч) рублей до 5 000 000 (пяти миллионов) рублей включительно.</w:t>
      </w:r>
    </w:p>
    <w:p w14:paraId="5098C1A9" w14:textId="5252D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Процентная ставка по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займу составляет 4,25 % годовых. </w:t>
      </w:r>
    </w:p>
    <w:p w14:paraId="0F4A3F13" w14:textId="4CB6D754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Кубани»), процентная ставка по Микрозайму составляет 2 % годовых (срок использования знака «Сделано на Кубани» не превышает двух лет со дня получения диплома).</w:t>
      </w:r>
    </w:p>
    <w:p w14:paraId="2E6264BD" w14:textId="1085F196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Процентная ставка по Микрозайму определяется исходя из установленной процентной ставки действующей на дату регистрации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на предоставление микрозайма редакции Видов и условий микрозаймов.</w:t>
      </w:r>
      <w:r w:rsidR="0039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14:paraId="0FBF8047" w14:textId="20F175E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графике возврата суммы и уплаты процентов по Микрозайму применяется аннуитетная система платежа. </w:t>
      </w:r>
    </w:p>
    <w:p w14:paraId="40A8E08F" w14:textId="74682854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Микрозайма осуществляется равными по сумме ежемесячными платежами, </w:t>
      </w:r>
      <w:r w:rsidRPr="00885E04">
        <w:rPr>
          <w:rFonts w:ascii="Times New Roman" w:hAnsi="Times New Roman"/>
          <w:sz w:val="28"/>
          <w:szCs w:val="28"/>
        </w:rPr>
        <w:t>который включает в себя сумму начисленных процентов и сумму основного долга.</w:t>
      </w:r>
    </w:p>
    <w:p w14:paraId="29BBB3B4" w14:textId="021A559F" w:rsidR="00F87F16" w:rsidRPr="00885E04" w:rsidRDefault="003924DC" w:rsidP="00F87F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16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16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36 (тридцать шесть) месяцев.</w:t>
      </w:r>
    </w:p>
    <w:p w14:paraId="20E9CD7E" w14:textId="5952F05F" w:rsidR="00F87F16" w:rsidRPr="00885E04" w:rsidRDefault="00F87F16" w:rsidP="00F87F1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39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39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срок возврата средств по Договору займа не должен превышать</w:t>
      </w:r>
      <w:r w:rsidR="0039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(двадцати четырех) месяцев.</w:t>
      </w:r>
    </w:p>
    <w:p w14:paraId="447D3117" w14:textId="6CE3AE23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процентов за пользование Микрозаймом осуществляется ежемесячно,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D122CA" w14:textId="24EF8F28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>Правил предоставления микрозаймов Фондом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  <w:r w:rsidRPr="00885E04">
        <w:t xml:space="preserve"> </w:t>
      </w:r>
    </w:p>
    <w:p w14:paraId="1F305449" w14:textId="77777777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развития бизнеса, согласно разделу 9 Правил предоставления микрозаймов Фондом.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</w:t>
      </w:r>
    </w:p>
    <w:p w14:paraId="1C1E3124" w14:textId="1A0FDD14" w:rsidR="00F87F16" w:rsidRPr="00885E04" w:rsidRDefault="00F87F16" w:rsidP="00F87F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данного микрозайма субъектам малого и среднего предпринимательства, пострадавшим в результате чрезвычайной ситуации осуществляется по процентной ставке 1 % годовых в соответствии с разделом 3 Правил предоставления микрозаймов Фондом.</w:t>
      </w:r>
    </w:p>
    <w:p w14:paraId="69FD9CA1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81653"/>
    <w:multiLevelType w:val="multilevel"/>
    <w:tmpl w:val="E7461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36"/>
    <w:rsid w:val="003924DC"/>
    <w:rsid w:val="004619DA"/>
    <w:rsid w:val="006C62C6"/>
    <w:rsid w:val="006E5136"/>
    <w:rsid w:val="00F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5B73"/>
  <w15:chartTrackingRefBased/>
  <w15:docId w15:val="{665790C3-B54F-44DA-864B-AC9DB796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4DFCCD05883F2B19D5B2455A064E8C7791F65E18EB872BA1644C1FEC5738B77A3DA7D797C4625E980B18273154973F3FD2180AD92413F7FC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4</cp:revision>
  <dcterms:created xsi:type="dcterms:W3CDTF">2021-04-05T06:31:00Z</dcterms:created>
  <dcterms:modified xsi:type="dcterms:W3CDTF">2021-04-05T08:43:00Z</dcterms:modified>
</cp:coreProperties>
</file>